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11568" w14:textId="0D28ACD2" w:rsidR="00FD786D" w:rsidRDefault="00417067">
      <w:pPr>
        <w:spacing w:after="0" w:line="240" w:lineRule="auto"/>
        <w:rPr>
          <w:b/>
          <w:sz w:val="28"/>
        </w:rPr>
      </w:pPr>
      <w:r>
        <w:rPr>
          <w:b/>
          <w:sz w:val="24"/>
          <w:szCs w:val="24"/>
        </w:rPr>
        <w:t>MOD_2_PRO_202</w:t>
      </w:r>
      <w:r w:rsidR="000625C8">
        <w:rPr>
          <w:b/>
          <w:sz w:val="24"/>
          <w:szCs w:val="24"/>
        </w:rPr>
        <w:t>4</w:t>
      </w:r>
      <w:r w:rsidR="00E97272">
        <w:rPr>
          <w:b/>
          <w:sz w:val="24"/>
          <w:szCs w:val="24"/>
        </w:rPr>
        <w:t>-2</w:t>
      </w:r>
      <w:r w:rsidR="000625C8">
        <w:rPr>
          <w:b/>
          <w:sz w:val="24"/>
          <w:szCs w:val="24"/>
        </w:rPr>
        <w:t>5</w:t>
      </w:r>
      <w:bookmarkStart w:id="0" w:name="_GoBack"/>
      <w:bookmarkEnd w:id="0"/>
      <w:r>
        <w:rPr>
          <w:b/>
          <w:sz w:val="24"/>
          <w:szCs w:val="24"/>
        </w:rPr>
        <w:t xml:space="preserve">  </w:t>
      </w:r>
      <w:r>
        <w:rPr>
          <w:b/>
          <w:sz w:val="28"/>
        </w:rPr>
        <w:t xml:space="preserve">                           SCHEDA PROGETTO </w:t>
      </w:r>
    </w:p>
    <w:p w14:paraId="382F23CD" w14:textId="77777777" w:rsidR="00FD786D" w:rsidRDefault="00417067">
      <w:pPr>
        <w:spacing w:after="0" w:line="240" w:lineRule="auto"/>
        <w:jc w:val="center"/>
        <w:rPr>
          <w:b/>
          <w:sz w:val="4"/>
        </w:rPr>
      </w:pPr>
      <w:r>
        <w:rPr>
          <w:b/>
          <w:sz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D786D" w14:paraId="2771FA9E" w14:textId="77777777">
        <w:tc>
          <w:tcPr>
            <w:tcW w:w="2972" w:type="dxa"/>
          </w:tcPr>
          <w:p w14:paraId="037D5455" w14:textId="77777777" w:rsidR="00FD786D" w:rsidRDefault="00417067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TITOLO PROGETTO</w:t>
            </w:r>
          </w:p>
        </w:tc>
        <w:tc>
          <w:tcPr>
            <w:tcW w:w="6656" w:type="dxa"/>
          </w:tcPr>
          <w:p w14:paraId="7A18E0B8" w14:textId="77777777" w:rsidR="00FD786D" w:rsidRDefault="00FD786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BD60BB" w14:paraId="521A87C4" w14:textId="77777777">
        <w:tc>
          <w:tcPr>
            <w:tcW w:w="2972" w:type="dxa"/>
          </w:tcPr>
          <w:p w14:paraId="5AA837F8" w14:textId="77777777" w:rsidR="00BD60BB" w:rsidRDefault="00BD60BB" w:rsidP="00BD60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SCUOLA</w:t>
            </w:r>
          </w:p>
        </w:tc>
        <w:tc>
          <w:tcPr>
            <w:tcW w:w="6656" w:type="dxa"/>
          </w:tcPr>
          <w:p w14:paraId="56DAE015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bookmarkEnd w:id="1"/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Primaria</w:t>
            </w:r>
          </w:p>
          <w:p w14:paraId="5147FF50" w14:textId="25D37859" w:rsidR="00BD60BB" w:rsidRPr="00BD60BB" w:rsidRDefault="00BD60BB" w:rsidP="00BD60BB">
            <w:pPr>
              <w:spacing w:after="0" w:line="240" w:lineRule="auto"/>
              <w:ind w:left="455" w:hanging="425"/>
              <w:rPr>
                <w:sz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Secondaria</w:t>
            </w:r>
          </w:p>
        </w:tc>
      </w:tr>
      <w:tr w:rsidR="00BD60BB" w14:paraId="182F2AD7" w14:textId="77777777">
        <w:tc>
          <w:tcPr>
            <w:tcW w:w="2972" w:type="dxa"/>
          </w:tcPr>
          <w:p w14:paraId="5ED743AA" w14:textId="77777777" w:rsidR="00BD60BB" w:rsidRDefault="00BD60BB" w:rsidP="00BD60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PLESSO</w:t>
            </w:r>
          </w:p>
        </w:tc>
        <w:tc>
          <w:tcPr>
            <w:tcW w:w="6656" w:type="dxa"/>
          </w:tcPr>
          <w:p w14:paraId="3CBCA554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 Polo</w:t>
            </w:r>
          </w:p>
          <w:p w14:paraId="2C1F6DCB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Ormelle</w:t>
            </w:r>
          </w:p>
          <w:p w14:paraId="661D96CD" w14:textId="4CC3DC43" w:rsidR="00BD60BB" w:rsidRPr="00BD60BB" w:rsidRDefault="00BD60BB" w:rsidP="00BD60BB">
            <w:pPr>
              <w:spacing w:after="0" w:line="240" w:lineRule="auto"/>
              <w:ind w:left="455" w:hanging="425"/>
              <w:rPr>
                <w:sz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Cimadolmo</w:t>
            </w:r>
          </w:p>
        </w:tc>
      </w:tr>
      <w:tr w:rsidR="00BD60BB" w14:paraId="2D7C113A" w14:textId="77777777" w:rsidTr="00BD60BB">
        <w:trPr>
          <w:trHeight w:val="1892"/>
        </w:trPr>
        <w:tc>
          <w:tcPr>
            <w:tcW w:w="2972" w:type="dxa"/>
          </w:tcPr>
          <w:p w14:paraId="648B30F3" w14:textId="77777777" w:rsidR="00BD60BB" w:rsidRDefault="00BD60BB" w:rsidP="00BD60BB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  <w:tc>
          <w:tcPr>
            <w:tcW w:w="6656" w:type="dxa"/>
          </w:tcPr>
          <w:p w14:paraId="10E5D62D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Ed. ambientale - Ed. alla cittadinanza – Ed. alla solidarietà</w:t>
            </w:r>
          </w:p>
          <w:bookmarkStart w:id="2" w:name="_heading=h.gjdgxs" w:colFirst="0" w:colLast="0"/>
          <w:bookmarkEnd w:id="2"/>
          <w:p w14:paraId="5C563C09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Ed. alla salute e all’affettività</w:t>
            </w:r>
          </w:p>
          <w:p w14:paraId="734A0E3E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Nuove tecnologie</w:t>
            </w:r>
          </w:p>
          <w:p w14:paraId="7B114CB7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artistico-musicali, espressive e creative</w:t>
            </w:r>
          </w:p>
          <w:p w14:paraId="61B913C5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Potenziamento/pratica motoria e attività sportive</w:t>
            </w:r>
          </w:p>
          <w:p w14:paraId="08EDFFD4" w14:textId="1438602F" w:rsidR="00BD60BB" w:rsidRPr="00BD60BB" w:rsidRDefault="00BD60BB" w:rsidP="00BD60BB">
            <w:pPr>
              <w:spacing w:after="0" w:line="240" w:lineRule="auto"/>
              <w:ind w:left="455" w:hanging="42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Potenziamento/approfondimento disciplinare</w:t>
            </w:r>
          </w:p>
        </w:tc>
      </w:tr>
      <w:tr w:rsidR="00BD60BB" w14:paraId="45A90222" w14:textId="77777777">
        <w:trPr>
          <w:trHeight w:val="2202"/>
        </w:trPr>
        <w:tc>
          <w:tcPr>
            <w:tcW w:w="2972" w:type="dxa"/>
          </w:tcPr>
          <w:p w14:paraId="0CF12156" w14:textId="77777777" w:rsidR="00BD60BB" w:rsidRPr="006114AF" w:rsidRDefault="00BD60BB" w:rsidP="00BD60BB">
            <w:pPr>
              <w:spacing w:after="0" w:line="240" w:lineRule="auto"/>
              <w:rPr>
                <w:sz w:val="24"/>
                <w:szCs w:val="24"/>
              </w:rPr>
            </w:pPr>
            <w:r w:rsidRPr="006114AF">
              <w:rPr>
                <w:sz w:val="24"/>
                <w:szCs w:val="24"/>
              </w:rPr>
              <w:t xml:space="preserve">COLLEGAMENTO CON LE PRIORITÀ DEL PDM </w:t>
            </w:r>
          </w:p>
          <w:p w14:paraId="69CD54CF" w14:textId="77777777" w:rsidR="00BD60BB" w:rsidRDefault="00BD60BB" w:rsidP="00BD60BB">
            <w:pPr>
              <w:spacing w:after="0" w:line="240" w:lineRule="auto"/>
              <w:rPr>
                <w:sz w:val="24"/>
                <w:szCs w:val="24"/>
              </w:rPr>
            </w:pPr>
            <w:r w:rsidRPr="006114AF">
              <w:rPr>
                <w:sz w:val="24"/>
                <w:szCs w:val="24"/>
              </w:rPr>
              <w:t>(indicare l’area degli esiti corrispondente)</w:t>
            </w:r>
          </w:p>
          <w:p w14:paraId="5735B00C" w14:textId="77777777" w:rsidR="00E97272" w:rsidRDefault="00E97272" w:rsidP="00BD60BB">
            <w:pPr>
              <w:spacing w:after="0" w:line="240" w:lineRule="auto"/>
              <w:rPr>
                <w:sz w:val="24"/>
                <w:szCs w:val="24"/>
              </w:rPr>
            </w:pPr>
          </w:p>
          <w:p w14:paraId="09A04301" w14:textId="77777777" w:rsidR="00E97272" w:rsidRDefault="00E97272" w:rsidP="00BD60BB">
            <w:pPr>
              <w:spacing w:after="0" w:line="240" w:lineRule="auto"/>
              <w:rPr>
                <w:sz w:val="24"/>
                <w:szCs w:val="24"/>
              </w:rPr>
            </w:pPr>
          </w:p>
          <w:p w14:paraId="32A1AD91" w14:textId="77777777" w:rsidR="00E97272" w:rsidRDefault="00E97272" w:rsidP="00BD60BB">
            <w:pPr>
              <w:spacing w:after="0" w:line="240" w:lineRule="auto"/>
              <w:rPr>
                <w:sz w:val="24"/>
                <w:szCs w:val="24"/>
              </w:rPr>
            </w:pPr>
          </w:p>
          <w:p w14:paraId="460238C7" w14:textId="075C2FA7" w:rsidR="00E97272" w:rsidRDefault="00E97272" w:rsidP="00BD60BB">
            <w:pPr>
              <w:pBdr>
                <w:bottom w:val="single" w:sz="6" w:space="1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769CCA5E" w14:textId="77777777" w:rsidR="00E97272" w:rsidRDefault="00E97272" w:rsidP="00BD60BB">
            <w:pPr>
              <w:pBdr>
                <w:bottom w:val="single" w:sz="6" w:space="1" w:color="auto"/>
              </w:pBdr>
              <w:spacing w:after="0" w:line="240" w:lineRule="auto"/>
              <w:rPr>
                <w:sz w:val="24"/>
                <w:szCs w:val="24"/>
              </w:rPr>
            </w:pPr>
          </w:p>
          <w:p w14:paraId="0BADB42B" w14:textId="525F0AAF" w:rsidR="00E97272" w:rsidRDefault="00E97272" w:rsidP="00BD60BB">
            <w:pPr>
              <w:spacing w:after="0" w:line="240" w:lineRule="auto"/>
              <w:rPr>
                <w:sz w:val="24"/>
              </w:rPr>
            </w:pPr>
            <w:r w:rsidRPr="00E15ECF">
              <w:rPr>
                <w:iCs/>
                <w:color w:val="000000"/>
                <w:sz w:val="24"/>
                <w:szCs w:val="24"/>
              </w:rPr>
              <w:t>ALTRI OBIETTIVI FORMATIVI</w:t>
            </w:r>
          </w:p>
        </w:tc>
        <w:tc>
          <w:tcPr>
            <w:tcW w:w="6656" w:type="dxa"/>
          </w:tcPr>
          <w:p w14:paraId="12B042E5" w14:textId="77777777" w:rsidR="00BC00DC" w:rsidRPr="00D21BD7" w:rsidRDefault="00BD60BB" w:rsidP="00BC00DC">
            <w:pPr>
              <w:widowControl w:val="0"/>
              <w:ind w:hanging="2"/>
              <w:rPr>
                <w:rFonts w:cstheme="minorHAnsi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="00BC00DC">
              <w:rPr>
                <w:rFonts w:ascii="Arial" w:hAnsi="Arial" w:cs="Arial"/>
                <w:color w:val="222222"/>
                <w:shd w:val="clear" w:color="auto" w:fill="FFFFFF"/>
              </w:rPr>
              <w:t>Ridurre la percentuale di alunni che si collocano ai livelli inferiori nelle prove invalsi di italiano e matematica.</w:t>
            </w:r>
          </w:p>
          <w:p w14:paraId="22EAD260" w14:textId="0F030C9B" w:rsidR="00BD60BB" w:rsidRPr="006114AF" w:rsidRDefault="00BD60BB" w:rsidP="00BD60BB">
            <w:pPr>
              <w:widowControl w:val="0"/>
              <w:spacing w:after="0" w:line="240" w:lineRule="auto"/>
              <w:ind w:left="453" w:hanging="425"/>
              <w:rPr>
                <w:rFonts w:cstheme="minorHAnsi"/>
                <w:sz w:val="16"/>
                <w:szCs w:val="16"/>
              </w:rPr>
            </w:pPr>
          </w:p>
          <w:p w14:paraId="382DA861" w14:textId="77777777" w:rsidR="00BC00DC" w:rsidRPr="00D21BD7" w:rsidRDefault="00BD60BB" w:rsidP="00BC00DC">
            <w:pPr>
              <w:widowControl w:val="0"/>
              <w:ind w:hanging="2"/>
              <w:rPr>
                <w:rFonts w:cstheme="minorHAnsi"/>
                <w:sz w:val="24"/>
                <w:szCs w:val="24"/>
              </w:rPr>
            </w:pP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eastAsia="Noto Sans Symbols" w:cstheme="minorHAnsi"/>
                <w:sz w:val="24"/>
                <w:szCs w:val="24"/>
                <w:highlight w:val="lightGray"/>
              </w:rPr>
            </w:r>
            <w:r w:rsidR="00646EE6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separate"/>
            </w: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end"/>
            </w:r>
            <w:r w:rsidRPr="006114AF">
              <w:rPr>
                <w:rFonts w:eastAsia="Noto Sans Symbols" w:cstheme="minorHAnsi"/>
                <w:sz w:val="24"/>
                <w:szCs w:val="24"/>
              </w:rPr>
              <w:t xml:space="preserve"> </w:t>
            </w:r>
            <w:r w:rsidR="00BC00DC">
              <w:rPr>
                <w:rFonts w:ascii="Arial" w:hAnsi="Arial" w:cs="Arial"/>
                <w:color w:val="222222"/>
                <w:shd w:val="clear" w:color="auto" w:fill="FFFFFF"/>
              </w:rPr>
              <w:t>Promuovere lo sviluppo di competenze in materia di cittadinanza.</w:t>
            </w:r>
          </w:p>
          <w:p w14:paraId="259581D8" w14:textId="4AA172A5" w:rsidR="00BD60BB" w:rsidRPr="006114AF" w:rsidRDefault="00BD60BB" w:rsidP="00BD60BB">
            <w:pPr>
              <w:widowControl w:val="0"/>
              <w:spacing w:after="0" w:line="240" w:lineRule="auto"/>
              <w:ind w:left="453" w:hanging="425"/>
              <w:rPr>
                <w:rFonts w:cstheme="minorHAnsi"/>
                <w:sz w:val="24"/>
                <w:szCs w:val="24"/>
              </w:rPr>
            </w:pPr>
          </w:p>
          <w:p w14:paraId="7F296FAE" w14:textId="77777777" w:rsidR="00BC00DC" w:rsidRDefault="00BD60BB" w:rsidP="00BC00DC">
            <w:pPr>
              <w:widowControl w:val="0"/>
              <w:pBdr>
                <w:bottom w:val="single" w:sz="6" w:space="1" w:color="auto"/>
              </w:pBdr>
              <w:ind w:hanging="2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eastAsia="Noto Sans Symbols" w:cstheme="minorHAnsi"/>
                <w:sz w:val="24"/>
                <w:szCs w:val="24"/>
                <w:highlight w:val="lightGray"/>
              </w:rPr>
            </w:r>
            <w:r w:rsidR="00646EE6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separate"/>
            </w: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end"/>
            </w:r>
            <w:r w:rsidRPr="006114AF">
              <w:rPr>
                <w:rFonts w:eastAsia="Noto Sans Symbols" w:cstheme="minorHAnsi"/>
                <w:sz w:val="24"/>
                <w:szCs w:val="24"/>
              </w:rPr>
              <w:t xml:space="preserve"> </w:t>
            </w:r>
            <w:r w:rsidR="00BC00DC">
              <w:rPr>
                <w:rFonts w:ascii="Arial" w:hAnsi="Arial" w:cs="Arial"/>
                <w:color w:val="222222"/>
                <w:shd w:val="clear" w:color="auto" w:fill="FFFFFF"/>
              </w:rPr>
              <w:t>Innalzare e migliorare il livello delle competenze nello spirito di iniziativa.</w:t>
            </w:r>
          </w:p>
          <w:p w14:paraId="49A48D06" w14:textId="73AE69EF" w:rsidR="00BC00DC" w:rsidRDefault="00BC00DC" w:rsidP="00BC00DC">
            <w:pPr>
              <w:widowControl w:val="0"/>
              <w:spacing w:after="0" w:line="240" w:lineRule="auto"/>
              <w:ind w:left="453" w:hanging="425"/>
              <w:rPr>
                <w:rFonts w:eastAsia="Noto Sans Symbols" w:cstheme="minorHAnsi"/>
                <w:sz w:val="24"/>
                <w:szCs w:val="24"/>
              </w:rPr>
            </w:pPr>
          </w:p>
          <w:p w14:paraId="0C5C22A0" w14:textId="0F7C9F7B" w:rsidR="00BD60BB" w:rsidRDefault="00BD60BB" w:rsidP="00BC00DC">
            <w:pPr>
              <w:widowControl w:val="0"/>
              <w:spacing w:after="0" w:line="240" w:lineRule="auto"/>
              <w:ind w:left="453" w:hanging="425"/>
              <w:rPr>
                <w:sz w:val="24"/>
              </w:rPr>
            </w:pP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eastAsia="Noto Sans Symbols" w:cstheme="minorHAnsi"/>
                <w:sz w:val="24"/>
                <w:szCs w:val="24"/>
                <w:highlight w:val="lightGray"/>
              </w:rPr>
            </w:r>
            <w:r w:rsidR="00646EE6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separate"/>
            </w:r>
            <w:r w:rsidRPr="006114AF">
              <w:rPr>
                <w:rFonts w:eastAsia="Noto Sans Symbols" w:cstheme="minorHAnsi"/>
                <w:sz w:val="24"/>
                <w:szCs w:val="24"/>
                <w:highlight w:val="lightGray"/>
              </w:rPr>
              <w:fldChar w:fldCharType="end"/>
            </w:r>
            <w:r w:rsidRPr="006114AF">
              <w:rPr>
                <w:rFonts w:eastAsia="Noto Sans Symbols" w:cstheme="minorHAnsi"/>
                <w:sz w:val="24"/>
                <w:szCs w:val="24"/>
              </w:rPr>
              <w:t xml:space="preserve"> </w:t>
            </w:r>
            <w:r w:rsidR="00BC00DC">
              <w:rPr>
                <w:rFonts w:ascii="Arial" w:hAnsi="Arial" w:cs="Arial"/>
                <w:color w:val="222222"/>
                <w:shd w:val="clear" w:color="auto" w:fill="FFFFFF"/>
              </w:rPr>
              <w:t>Riconducibile ad altri obiettivi formativi prioritari individuati dalla scuola all'interno del PTOF (Sezione 2 - LE SCELTE STRATEGICHE) </w:t>
            </w:r>
          </w:p>
        </w:tc>
      </w:tr>
      <w:tr w:rsidR="00FD786D" w14:paraId="1BF00268" w14:textId="77777777">
        <w:tc>
          <w:tcPr>
            <w:tcW w:w="2972" w:type="dxa"/>
          </w:tcPr>
          <w:p w14:paraId="7FC39A0E" w14:textId="77777777" w:rsidR="00FD786D" w:rsidRDefault="00FD786D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56" w:type="dxa"/>
          </w:tcPr>
          <w:p w14:paraId="63A10668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Nuova attività</w:t>
            </w:r>
          </w:p>
          <w:p w14:paraId="337FC0FD" w14:textId="77777777" w:rsidR="00BD60BB" w:rsidRDefault="00BD60BB" w:rsidP="00BD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5" w:hanging="425"/>
              <w:rPr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Riproposta </w:t>
            </w:r>
          </w:p>
          <w:p w14:paraId="4DC50F7D" w14:textId="65B6C865" w:rsidR="00FD786D" w:rsidRPr="00BD60BB" w:rsidRDefault="00BD60BB" w:rsidP="00BD60BB">
            <w:pPr>
              <w:spacing w:after="0" w:line="240" w:lineRule="auto"/>
              <w:ind w:left="30"/>
              <w:rPr>
                <w:sz w:val="24"/>
              </w:rPr>
            </w:pPr>
            <w:r w:rsidRPr="00BD60BB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0BB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instrText xml:space="preserve"> FORMCHECKBOX </w:instrText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</w:r>
            <w:r w:rsidR="00646EE6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separate"/>
            </w:r>
            <w:r w:rsidRPr="00BD60BB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highlight w:val="lightGray"/>
              </w:rPr>
              <w:fldChar w:fldCharType="end"/>
            </w:r>
            <w:r w:rsidRPr="00BD60BB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</w:t>
            </w:r>
            <w:r w:rsidRPr="00BD60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 valenza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</w:t>
            </w:r>
            <w:r w:rsidRPr="00BD60BB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luriennale</w:t>
            </w:r>
          </w:p>
        </w:tc>
      </w:tr>
      <w:tr w:rsidR="00FD786D" w14:paraId="33CEF509" w14:textId="77777777">
        <w:trPr>
          <w:trHeight w:val="406"/>
        </w:trPr>
        <w:tc>
          <w:tcPr>
            <w:tcW w:w="2972" w:type="dxa"/>
          </w:tcPr>
          <w:p w14:paraId="61991B02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DOCENTE RESPONSABILE</w:t>
            </w:r>
          </w:p>
        </w:tc>
        <w:tc>
          <w:tcPr>
            <w:tcW w:w="6656" w:type="dxa"/>
          </w:tcPr>
          <w:p w14:paraId="49AE03A7" w14:textId="77777777" w:rsidR="00FD786D" w:rsidRDefault="00FD786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D786D" w14:paraId="3865EAA8" w14:textId="77777777">
        <w:tc>
          <w:tcPr>
            <w:tcW w:w="2972" w:type="dxa"/>
          </w:tcPr>
          <w:p w14:paraId="259B2C2B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DESTINATARI </w:t>
            </w:r>
          </w:p>
          <w:p w14:paraId="4CFA358D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(GRUPPI ALUNNI O CLASSI)</w:t>
            </w:r>
          </w:p>
        </w:tc>
        <w:tc>
          <w:tcPr>
            <w:tcW w:w="6656" w:type="dxa"/>
          </w:tcPr>
          <w:p w14:paraId="35E54A73" w14:textId="77777777" w:rsidR="00FD786D" w:rsidRDefault="00FD786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D786D" w14:paraId="5E464E9B" w14:textId="77777777">
        <w:trPr>
          <w:trHeight w:val="740"/>
        </w:trPr>
        <w:tc>
          <w:tcPr>
            <w:tcW w:w="2972" w:type="dxa"/>
          </w:tcPr>
          <w:p w14:paraId="38E7F072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FINALITÀ</w:t>
            </w:r>
          </w:p>
        </w:tc>
        <w:tc>
          <w:tcPr>
            <w:tcW w:w="6656" w:type="dxa"/>
          </w:tcPr>
          <w:p w14:paraId="35000ED8" w14:textId="77777777" w:rsidR="00FD786D" w:rsidRDefault="00FD786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D786D" w14:paraId="6708BBF4" w14:textId="77777777">
        <w:trPr>
          <w:trHeight w:val="760"/>
        </w:trPr>
        <w:tc>
          <w:tcPr>
            <w:tcW w:w="2972" w:type="dxa"/>
          </w:tcPr>
          <w:p w14:paraId="4A427DDA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METODOLOGIE</w:t>
            </w:r>
          </w:p>
        </w:tc>
        <w:tc>
          <w:tcPr>
            <w:tcW w:w="6656" w:type="dxa"/>
          </w:tcPr>
          <w:p w14:paraId="73E30376" w14:textId="77777777" w:rsidR="00FD786D" w:rsidRDefault="00FD786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D786D" w14:paraId="0FAEDE95" w14:textId="77777777">
        <w:tc>
          <w:tcPr>
            <w:tcW w:w="2972" w:type="dxa"/>
          </w:tcPr>
          <w:p w14:paraId="551F63AB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DOCENTI COINVOLTI</w:t>
            </w:r>
          </w:p>
        </w:tc>
        <w:tc>
          <w:tcPr>
            <w:tcW w:w="6656" w:type="dxa"/>
          </w:tcPr>
          <w:p w14:paraId="303F83C5" w14:textId="77777777" w:rsidR="00FD786D" w:rsidRDefault="00FD786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D786D" w14:paraId="3405AB27" w14:textId="77777777">
        <w:trPr>
          <w:trHeight w:val="666"/>
        </w:trPr>
        <w:tc>
          <w:tcPr>
            <w:tcW w:w="2972" w:type="dxa"/>
          </w:tcPr>
          <w:p w14:paraId="429DAE94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PRESENZA ESPERTO O PERSONALE ESTERNO</w:t>
            </w:r>
          </w:p>
        </w:tc>
        <w:tc>
          <w:tcPr>
            <w:tcW w:w="6656" w:type="dxa"/>
          </w:tcPr>
          <w:p w14:paraId="363F434D" w14:textId="77777777" w:rsidR="00FD786D" w:rsidRDefault="00FD786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D786D" w14:paraId="5C5EE748" w14:textId="77777777">
        <w:trPr>
          <w:trHeight w:val="666"/>
        </w:trPr>
        <w:tc>
          <w:tcPr>
            <w:tcW w:w="2972" w:type="dxa"/>
          </w:tcPr>
          <w:p w14:paraId="5883CA43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ALTRE ISTITUZIONI CONVOLTE NEL PROGETTO</w:t>
            </w:r>
          </w:p>
        </w:tc>
        <w:tc>
          <w:tcPr>
            <w:tcW w:w="6656" w:type="dxa"/>
          </w:tcPr>
          <w:p w14:paraId="52F35709" w14:textId="77777777" w:rsidR="00FD786D" w:rsidRDefault="00FD786D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D786D" w14:paraId="39BD257E" w14:textId="77777777">
        <w:tc>
          <w:tcPr>
            <w:tcW w:w="2972" w:type="dxa"/>
          </w:tcPr>
          <w:p w14:paraId="3FDBAE64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DURATA del PROGETTO</w:t>
            </w:r>
          </w:p>
          <w:p w14:paraId="69BE081E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A4A6647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EVENTUALE CALENDARIO</w:t>
            </w:r>
          </w:p>
        </w:tc>
        <w:tc>
          <w:tcPr>
            <w:tcW w:w="6656" w:type="dxa"/>
          </w:tcPr>
          <w:p w14:paraId="5342838A" w14:textId="77777777" w:rsidR="00FD786D" w:rsidRDefault="00417067"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(si intende il numero di ore di impegno degli alunni che non dovranno essere superate per una proficua programmazione di tutte le attività didattiche)</w:t>
            </w:r>
          </w:p>
        </w:tc>
      </w:tr>
      <w:tr w:rsidR="00FD786D" w14:paraId="4F79F816" w14:textId="77777777">
        <w:tc>
          <w:tcPr>
            <w:tcW w:w="2972" w:type="dxa"/>
          </w:tcPr>
          <w:p w14:paraId="28541CE1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MONITORAGGIO </w:t>
            </w:r>
          </w:p>
          <w:p w14:paraId="3DE4AFDE" w14:textId="77777777" w:rsidR="00FD786D" w:rsidRDefault="0041706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VERIFICA ATTIVITÀ</w:t>
            </w:r>
          </w:p>
        </w:tc>
        <w:tc>
          <w:tcPr>
            <w:tcW w:w="6656" w:type="dxa"/>
          </w:tcPr>
          <w:p w14:paraId="093BA01C" w14:textId="77777777" w:rsidR="00FD786D" w:rsidRDefault="00417067"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(indicare che tipo di attività verrà realizzata per valutare il raggiungimento delle finalità e l’efficacia dell’azione relativamente alle priorità del </w:t>
            </w:r>
            <w:proofErr w:type="spellStart"/>
            <w:r>
              <w:rPr>
                <w:i/>
                <w:sz w:val="24"/>
              </w:rPr>
              <w:t>PdM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</w:tbl>
    <w:p w14:paraId="152F3A63" w14:textId="77777777" w:rsidR="00FD786D" w:rsidRDefault="00FD786D">
      <w:pPr>
        <w:rPr>
          <w:sz w:val="28"/>
        </w:rPr>
      </w:pPr>
    </w:p>
    <w:p w14:paraId="187CD988" w14:textId="77777777" w:rsidR="00DC3675" w:rsidRDefault="00DC3675">
      <w:pPr>
        <w:rPr>
          <w:sz w:val="28"/>
        </w:rPr>
      </w:pPr>
    </w:p>
    <w:p w14:paraId="4FDFAC00" w14:textId="10B8B177" w:rsidR="00FD786D" w:rsidRDefault="00417067">
      <w:pPr>
        <w:rPr>
          <w:sz w:val="28"/>
        </w:rPr>
      </w:pPr>
      <w:r>
        <w:rPr>
          <w:sz w:val="28"/>
        </w:rPr>
        <w:t>SCHEDA FINANZIARIA</w:t>
      </w:r>
    </w:p>
    <w:tbl>
      <w:tblPr>
        <w:tblpPr w:leftFromText="141" w:rightFromText="141" w:vertAnchor="text" w:horzAnchor="margin" w:tblpY="23"/>
        <w:tblW w:w="97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2040"/>
        <w:gridCol w:w="1020"/>
        <w:gridCol w:w="2236"/>
      </w:tblGrid>
      <w:tr w:rsidR="00FD786D" w14:paraId="5D9BB1F1" w14:textId="77777777">
        <w:trPr>
          <w:trHeight w:val="750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65324" w14:textId="77777777" w:rsidR="00FD786D" w:rsidRDefault="00417067">
            <w:pPr>
              <w:pStyle w:val="Rientrocorpodeltesto"/>
              <w:snapToGrid w:val="0"/>
              <w:spacing w:before="60" w:after="12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Tipologia personale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06F70" w14:textId="77777777" w:rsidR="00FD786D" w:rsidRDefault="00417067">
            <w:pPr>
              <w:pStyle w:val="Rientrocorpodeltesto"/>
              <w:snapToGrid w:val="0"/>
              <w:spacing w:before="60" w:after="12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importo orario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FC99E" w14:textId="77777777" w:rsidR="00FD786D" w:rsidRDefault="00417067">
            <w:pPr>
              <w:pStyle w:val="Rientrocorpodeltesto"/>
              <w:snapToGrid w:val="0"/>
              <w:spacing w:before="60" w:after="120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n° ore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981" w14:textId="77777777" w:rsidR="00FD786D" w:rsidRDefault="00417067">
            <w:pPr>
              <w:pStyle w:val="Rientrocorpodeltesto"/>
              <w:snapToGrid w:val="0"/>
              <w:spacing w:before="60" w:after="120"/>
              <w:ind w:left="0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totale lordo</w:t>
            </w:r>
          </w:p>
        </w:tc>
      </w:tr>
      <w:tr w:rsidR="00FD786D" w14:paraId="1BF461D2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60B7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Attività aggiuntiva insegnamento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9111D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26E10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1E33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30A10536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98039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Attività aggiuntiva non insegnamento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8B065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B3FA8C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F76E4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5DA6FAD5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1C741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Attività aggiuntiva D.S.G.A.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5CBE6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C14BD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7CDD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1439DE4F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1A155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Attività aggiuntiva assistenti amministrativi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71F8E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7714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3B12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6D95821B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23C18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Attività aggiuntiva collaboratori scolastici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80B75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C5DD2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24B9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6419E271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D28CB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Consulenze esterne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2A546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B4ABE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2C78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47715F44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0E3CA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Uscite con trasporto ( contributo famiglie 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F94F3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1FC95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8C7C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30CEEB14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09508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Spese locali non scolastici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2523D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9AB15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EB98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3A62D917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D3556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Materiale di consumo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3DA44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3B1F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D49F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2A25B6CA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F0E9C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Cancelleria / fotocopie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06CE9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EF265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FF09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  <w:tr w:rsidR="00FD786D" w14:paraId="17AE7E09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237E8" w14:textId="77777777" w:rsidR="00FD786D" w:rsidRDefault="00417067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Altre spese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76E90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95565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B751" w14:textId="77777777" w:rsidR="00FD786D" w:rsidRDefault="00FD786D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FD786D" w14:paraId="33303BA0" w14:textId="77777777">
        <w:trPr>
          <w:trHeight w:val="417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5F06B" w14:textId="77777777" w:rsidR="00FD786D" w:rsidRDefault="00FD786D">
            <w:pPr>
              <w:pStyle w:val="Rientrocorpodeltesto"/>
              <w:snapToGrid w:val="0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507D8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AD48A" w14:textId="77777777" w:rsidR="00FD786D" w:rsidRDefault="00FD786D">
            <w:pPr>
              <w:pStyle w:val="Rientrocorpodeltesto"/>
              <w:snapToGrid w:val="0"/>
              <w:ind w:left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A1B4" w14:textId="77777777" w:rsidR="00FD786D" w:rsidRDefault="00FD786D">
            <w:pPr>
              <w:pStyle w:val="Rientrocorpodeltesto"/>
              <w:snapToGrid w:val="0"/>
              <w:ind w:left="0"/>
              <w:jc w:val="right"/>
              <w:rPr>
                <w:rFonts w:ascii="Arial" w:hAnsi="Arial" w:cs="Arial"/>
                <w:szCs w:val="20"/>
              </w:rPr>
            </w:pPr>
          </w:p>
        </w:tc>
      </w:tr>
    </w:tbl>
    <w:p w14:paraId="5C6C3CAB" w14:textId="77777777" w:rsidR="00FD786D" w:rsidRDefault="00FD786D">
      <w:pPr>
        <w:rPr>
          <w:sz w:val="28"/>
        </w:rPr>
      </w:pPr>
    </w:p>
    <w:p w14:paraId="3F605A44" w14:textId="77777777" w:rsidR="00FD786D" w:rsidRDefault="00417067">
      <w:pPr>
        <w:rPr>
          <w:sz w:val="28"/>
        </w:rPr>
      </w:pPr>
      <w:r>
        <w:rPr>
          <w:sz w:val="24"/>
        </w:rPr>
        <w:t>Data________________</w:t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>
        <w:rPr>
          <w:sz w:val="24"/>
        </w:rPr>
        <w:tab/>
      </w:r>
      <w:r>
        <w:rPr>
          <w:sz w:val="24"/>
        </w:rPr>
        <w:tab/>
        <w:t>Firma docente responsabile________________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FD786D">
      <w:headerReference w:type="default" r:id="rId8"/>
      <w:pgSz w:w="11906" w:h="16838"/>
      <w:pgMar w:top="709" w:right="1134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C2F78" w14:textId="77777777" w:rsidR="00646EE6" w:rsidRDefault="00646EE6">
      <w:pPr>
        <w:spacing w:line="240" w:lineRule="auto"/>
      </w:pPr>
      <w:r>
        <w:separator/>
      </w:r>
    </w:p>
  </w:endnote>
  <w:endnote w:type="continuationSeparator" w:id="0">
    <w:p w14:paraId="28C8777D" w14:textId="77777777" w:rsidR="00646EE6" w:rsidRDefault="00646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1299" w14:textId="77777777" w:rsidR="00646EE6" w:rsidRDefault="00646EE6">
      <w:pPr>
        <w:spacing w:after="0"/>
      </w:pPr>
      <w:r>
        <w:separator/>
      </w:r>
    </w:p>
  </w:footnote>
  <w:footnote w:type="continuationSeparator" w:id="0">
    <w:p w14:paraId="5AC46FF9" w14:textId="77777777" w:rsidR="00646EE6" w:rsidRDefault="00646E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BB15F" w14:textId="77777777" w:rsidR="00FD786D" w:rsidRDefault="00417067">
    <w:pPr>
      <w:pStyle w:val="Titolo2"/>
      <w:spacing w:before="0"/>
      <w:jc w:val="center"/>
      <w:rPr>
        <w:rFonts w:cs="Arial"/>
        <w:bCs/>
        <w:smallCaps/>
        <w:sz w:val="20"/>
      </w:rPr>
    </w:pPr>
    <w:r>
      <w:t xml:space="preserve"> </w:t>
    </w:r>
    <w:r>
      <w:rPr>
        <w:rFonts w:cs="Arial"/>
        <w:bCs/>
        <w:smallCaps/>
        <w:sz w:val="20"/>
      </w:rPr>
      <w:t>ISTITUTO COMPRENSIVO “</w:t>
    </w:r>
    <w:proofErr w:type="gramStart"/>
    <w:r>
      <w:rPr>
        <w:rFonts w:cs="Arial"/>
        <w:bCs/>
        <w:smallCaps/>
        <w:sz w:val="20"/>
      </w:rPr>
      <w:t>L.LUZZATTI</w:t>
    </w:r>
    <w:proofErr w:type="gramEnd"/>
    <w:r>
      <w:rPr>
        <w:rFonts w:cs="Arial"/>
        <w:bCs/>
        <w:smallCaps/>
        <w:sz w:val="20"/>
      </w:rPr>
      <w:t xml:space="preserve"> ” -  SAN POLO DI PIAVE</w:t>
    </w:r>
  </w:p>
  <w:p w14:paraId="31C03D4A" w14:textId="77777777" w:rsidR="00FD786D" w:rsidRDefault="00417067">
    <w:pPr>
      <w:pStyle w:val="Titolo2"/>
      <w:spacing w:before="0"/>
      <w:jc w:val="center"/>
      <w:rPr>
        <w:rFonts w:cs="Arial"/>
        <w:b w:val="0"/>
        <w:bCs/>
        <w:smallCaps/>
        <w:sz w:val="20"/>
      </w:rPr>
    </w:pPr>
    <w:r>
      <w:rPr>
        <w:rFonts w:cs="Arial"/>
        <w:b w:val="0"/>
        <w:bCs/>
        <w:smallCaps/>
        <w:sz w:val="20"/>
      </w:rPr>
      <w:t xml:space="preserve"> SCUOLA PRIMARIA E SECONDARIA DI 1° GRADO</w:t>
    </w:r>
  </w:p>
  <w:p w14:paraId="36FC0711" w14:textId="77777777" w:rsidR="00FD786D" w:rsidRDefault="00417067">
    <w:pPr>
      <w:pStyle w:val="Intestazione"/>
      <w:jc w:val="center"/>
      <w:rPr>
        <w:rFonts w:ascii="Arial" w:hAnsi="Arial" w:cs="Arial"/>
      </w:rPr>
    </w:pPr>
    <w:r>
      <w:rPr>
        <w:rFonts w:ascii="Arial" w:hAnsi="Arial" w:cs="Arial"/>
      </w:rPr>
      <w:t>Comuni di SAN POLO di PIAVE – CIMADOLMO – ORMELLE</w:t>
    </w:r>
  </w:p>
  <w:p w14:paraId="7DA7E014" w14:textId="77777777" w:rsidR="00FD786D" w:rsidRDefault="00FD78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DB6"/>
    <w:multiLevelType w:val="multilevel"/>
    <w:tmpl w:val="01FC5DB6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505"/>
    <w:multiLevelType w:val="multilevel"/>
    <w:tmpl w:val="06C61505"/>
    <w:lvl w:ilvl="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1925"/>
    <w:multiLevelType w:val="multilevel"/>
    <w:tmpl w:val="25A61925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707EF"/>
    <w:multiLevelType w:val="multilevel"/>
    <w:tmpl w:val="FE4A25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363E0F"/>
    <w:multiLevelType w:val="multilevel"/>
    <w:tmpl w:val="16A05BB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CD"/>
    <w:rsid w:val="000211E3"/>
    <w:rsid w:val="00026D8E"/>
    <w:rsid w:val="000625C8"/>
    <w:rsid w:val="00076E6F"/>
    <w:rsid w:val="00104457"/>
    <w:rsid w:val="00105B78"/>
    <w:rsid w:val="00171FF8"/>
    <w:rsid w:val="00183AEF"/>
    <w:rsid w:val="001C2495"/>
    <w:rsid w:val="002000CD"/>
    <w:rsid w:val="00324698"/>
    <w:rsid w:val="00417067"/>
    <w:rsid w:val="004D06C7"/>
    <w:rsid w:val="005F43B8"/>
    <w:rsid w:val="00602FF5"/>
    <w:rsid w:val="006114AF"/>
    <w:rsid w:val="00646EE6"/>
    <w:rsid w:val="00665E4A"/>
    <w:rsid w:val="007462C1"/>
    <w:rsid w:val="007A3AA8"/>
    <w:rsid w:val="007C5BAE"/>
    <w:rsid w:val="0080195B"/>
    <w:rsid w:val="00806534"/>
    <w:rsid w:val="0083062F"/>
    <w:rsid w:val="00BC00DC"/>
    <w:rsid w:val="00BD60BB"/>
    <w:rsid w:val="00C801D0"/>
    <w:rsid w:val="00D94129"/>
    <w:rsid w:val="00DC3675"/>
    <w:rsid w:val="00E97272"/>
    <w:rsid w:val="00EB492F"/>
    <w:rsid w:val="00EE3029"/>
    <w:rsid w:val="00EF1E0B"/>
    <w:rsid w:val="00F41C4C"/>
    <w:rsid w:val="00FD786D"/>
    <w:rsid w:val="4F4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8D91"/>
  <w15:docId w15:val="{BD684FB2-2F71-4829-B102-2F71A1F7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2445"/>
      </w:tabs>
      <w:suppressAutoHyphens/>
      <w:spacing w:after="0" w:line="240" w:lineRule="auto"/>
      <w:ind w:left="2520"/>
    </w:pPr>
    <w:rPr>
      <w:rFonts w:ascii="Times New Roman" w:eastAsia="Times New Roman" w:hAnsi="Times New Roman" w:cs="Times New Roman"/>
      <w:kern w:val="1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2Carattere">
    <w:name w:val="Titolo 2 Carattere"/>
    <w:basedOn w:val="Carpredefinitoparagrafo"/>
    <w:link w:val="Titolo2"/>
    <w:qFormat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Pr>
      <w:rFonts w:ascii="Times New Roman" w:eastAsia="Times New Roman" w:hAnsi="Times New Roman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Contabilita 3</cp:lastModifiedBy>
  <cp:revision>2</cp:revision>
  <dcterms:created xsi:type="dcterms:W3CDTF">2024-10-08T10:27:00Z</dcterms:created>
  <dcterms:modified xsi:type="dcterms:W3CDTF">2024-10-08T10:27:00Z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5E0D2A6AFA2448D7BD7BBD02924E38F0</vt:lpwstr>
  </property>
</Properties>
</file>